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1BEFF099" w:rsidR="0068007F" w:rsidRDefault="00EB5575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b/>
          <w:bCs/>
          <w:color w:val="A61169" w:themeColor="text1"/>
          <w:spacing w:val="1"/>
          <w:sz w:val="28"/>
          <w:szCs w:val="28"/>
        </w:rPr>
        <w:t>Borg-Skala</w:t>
      </w:r>
    </w:p>
    <w:p w14:paraId="33C08D8B" w14:textId="39AB59C7" w:rsidR="00EB5575" w:rsidRPr="008F4E87" w:rsidRDefault="00EB5575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</w:p>
    <w:p w14:paraId="4BA3A69D" w14:textId="5A3D679D" w:rsidR="00EB5575" w:rsidRDefault="00EB5575" w:rsidP="0068007F">
      <w:pPr>
        <w:spacing w:after="16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7669D5E1" wp14:editId="6AFACA04">
                <wp:simplePos x="0" y="0"/>
                <wp:positionH relativeFrom="column">
                  <wp:posOffset>60960</wp:posOffset>
                </wp:positionH>
                <wp:positionV relativeFrom="paragraph">
                  <wp:posOffset>5285105</wp:posOffset>
                </wp:positionV>
                <wp:extent cx="6454140" cy="1404620"/>
                <wp:effectExtent l="0" t="0" r="3810" b="0"/>
                <wp:wrapTight wrapText="bothSides">
                  <wp:wrapPolygon edited="0">
                    <wp:start x="0" y="0"/>
                    <wp:lineTo x="0" y="20948"/>
                    <wp:lineTo x="21549" y="20948"/>
                    <wp:lineTo x="21549" y="0"/>
                    <wp:lineTo x="0" y="0"/>
                  </wp:wrapPolygon>
                </wp:wrapTight>
                <wp:docPr id="14114002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41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03B3CF" w14:textId="52FF16B0" w:rsidR="00EB5575" w:rsidRDefault="00EB5575" w:rsidP="00EB5575">
                            <w:r w:rsidRPr="00EB5575">
                              <w:rPr>
                                <w:b/>
                                <w:bCs/>
                              </w:rPr>
                              <w:t xml:space="preserve">Eigene Darstellung &amp; Zeichnungen, basierend auf: </w:t>
                            </w:r>
                            <w:proofErr w:type="spellStart"/>
                            <w:r w:rsidRPr="00EB5575">
                              <w:t>Eston</w:t>
                            </w:r>
                            <w:proofErr w:type="spellEnd"/>
                            <w:r w:rsidRPr="00EB5575">
                              <w:t xml:space="preserve">, R. G., &amp; Parfitt, G. (2007). </w:t>
                            </w:r>
                            <w:proofErr w:type="spellStart"/>
                            <w:r w:rsidRPr="00EB5575">
                              <w:rPr>
                                <w:lang w:val="en-GB"/>
                              </w:rPr>
                              <w:t>Percieved</w:t>
                            </w:r>
                            <w:proofErr w:type="spellEnd"/>
                            <w:r w:rsidRPr="00EB5575">
                              <w:rPr>
                                <w:lang w:val="en-GB"/>
                              </w:rPr>
                              <w:t xml:space="preserve"> exertion. In Armstrong, N. (Ed.), </w:t>
                            </w:r>
                            <w:r w:rsidRPr="00EB5575">
                              <w:rPr>
                                <w:i/>
                                <w:iCs/>
                                <w:lang w:val="en-GB"/>
                              </w:rPr>
                              <w:t xml:space="preserve">Paediatric Exercise Physiology </w:t>
                            </w:r>
                            <w:r w:rsidRPr="00EB5575">
                              <w:rPr>
                                <w:lang w:val="en-GB"/>
                              </w:rPr>
                              <w:t xml:space="preserve">(pp. 275-298). </w:t>
                            </w:r>
                            <w:r w:rsidRPr="00EB5575">
                              <w:t>Elsevier.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669D5E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4.8pt;margin-top:416.15pt;width:508.2pt;height:110.6pt;z-index:-2516531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I/uDAIAAPcDAAAOAAAAZHJzL2Uyb0RvYy54bWysk8Fu2zAMhu8D9g6C7ouTwMlaI07Rpcsw&#10;oOsGdH0AWZZjYbKoUUrs7OlHyWkadLdiPgiUSf0iP1Krm6Ez7KDQa7Aln02mnCkrodZ2V/Knn9sP&#10;V5z5IGwtDFhV8qPy/Gb9/t2qd4WaQwumVshIxPqidyVvQ3BFlnnZqk74CThlydkAdiLQFndZjaIn&#10;9c5k8+l0mfWAtUOQynv6ezc6+TrpN42S4XvTeBWYKTnlFtKKaa3imq1XotihcK2WpzTEG7LohLZ0&#10;6VnqTgTB9qj/keq0RPDQhImELoOm0VKlGqia2fRVNY+tcCrVQnC8O2Py/09WPhwe3Q9kYfgEAzUw&#10;FeHdPchfnlnYtMLu1C0i9K0SNV08i8iy3vnidDSi9oWPIlX/DWpqstgHSEJDg12kQnUyUqcGHM/Q&#10;1RCYpJ/LfJHPcnJJ8pGRL+epLZkono879OGLgo5Fo+RIXU3y4nDvQ0xHFM8h8TYPRtdbbUza4K7a&#10;GGQHQROwTV+q4FWYsawv+fVivkjKFuL5NBydDjShRnclv5rGb5yZiOOzrVNIENqMNmVi7IlPRDLC&#10;CUM1UGDkVEF9JFII4yTSyyGjBfzDWU9TWHL/ey9QcWa+WqJ9PcsjmpA2+eIjoWF46akuPcJKkip5&#10;4Gw0NyGNeuLgbqkrW514vWRyypWmK2E8vYQ4vpf7FPXyXtd/AQAA//8DAFBLAwQUAAYACAAAACEA&#10;ELl+WN4AAAALAQAADwAAAGRycy9kb3ducmV2LnhtbEyPQUvEMBCF74L/IYzgzU1taVlr02Vx8eJB&#10;cBX0mG2mTbGZhCTbrf/e9KS3ebzHm+81u8VMbEYfRksC7jcZMKTOqpEGAR/vz3dbYCFKUnKyhAJ+&#10;MMCuvb5qZK3shd5wPsaBpRIKtRSgY3Q156HTaGTYWIeUvN56I2OSfuDKy0sqNxPPs6ziRo6UPmjp&#10;8Elj9308GwGfRo/q4F+/ejXNh5d+X7rFOyFub5b9I7CIS/wLw4qf0KFNTCd7JhXYJOChSkEB2yIv&#10;gK1+lldp3Gm9yqIE3jb8/4b2FwAA//8DAFBLAQItABQABgAIAAAAIQC2gziS/gAAAOEBAAATAAAA&#10;AAAAAAAAAAAAAAAAAABbQ29udGVudF9UeXBlc10ueG1sUEsBAi0AFAAGAAgAAAAhADj9If/WAAAA&#10;lAEAAAsAAAAAAAAAAAAAAAAALwEAAF9yZWxzLy5yZWxzUEsBAi0AFAAGAAgAAAAhAKpsj+4MAgAA&#10;9wMAAA4AAAAAAAAAAAAAAAAALgIAAGRycy9lMm9Eb2MueG1sUEsBAi0AFAAGAAgAAAAhABC5flje&#10;AAAACwEAAA8AAAAAAAAAAAAAAAAAZgQAAGRycy9kb3ducmV2LnhtbFBLBQYAAAAABAAEAPMAAABx&#10;BQAAAAA=&#10;" stroked="f">
                <v:textbox style="mso-fit-shape-to-text:t">
                  <w:txbxContent>
                    <w:p w14:paraId="1B03B3CF" w14:textId="52FF16B0" w:rsidR="00EB5575" w:rsidRDefault="00EB5575" w:rsidP="00EB5575">
                      <w:r w:rsidRPr="00EB5575">
                        <w:rPr>
                          <w:b/>
                          <w:bCs/>
                        </w:rPr>
                        <w:t xml:space="preserve">Eigene Darstellung &amp; Zeichnungen, basierend auf: </w:t>
                      </w:r>
                      <w:proofErr w:type="spellStart"/>
                      <w:r w:rsidRPr="00EB5575">
                        <w:t>Eston</w:t>
                      </w:r>
                      <w:proofErr w:type="spellEnd"/>
                      <w:r w:rsidRPr="00EB5575">
                        <w:t xml:space="preserve">, R. G., &amp; Parfitt, G. (2007). </w:t>
                      </w:r>
                      <w:proofErr w:type="spellStart"/>
                      <w:r w:rsidRPr="00EB5575">
                        <w:rPr>
                          <w:lang w:val="en-GB"/>
                        </w:rPr>
                        <w:t>Percieved</w:t>
                      </w:r>
                      <w:proofErr w:type="spellEnd"/>
                      <w:r w:rsidRPr="00EB5575">
                        <w:rPr>
                          <w:lang w:val="en-GB"/>
                        </w:rPr>
                        <w:t xml:space="preserve"> exertion. In Armstrong, N. (Ed.), </w:t>
                      </w:r>
                      <w:r w:rsidRPr="00EB5575">
                        <w:rPr>
                          <w:i/>
                          <w:iCs/>
                          <w:lang w:val="en-GB"/>
                        </w:rPr>
                        <w:t xml:space="preserve">Paediatric Exercise Physiology </w:t>
                      </w:r>
                      <w:r w:rsidRPr="00EB5575">
                        <w:rPr>
                          <w:lang w:val="en-GB"/>
                        </w:rPr>
                        <w:t xml:space="preserve">(pp. 275-298). </w:t>
                      </w:r>
                      <w:r w:rsidRPr="00EB5575">
                        <w:t>Elsevier.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EB5575">
        <w:rPr>
          <w:noProof/>
        </w:rPr>
        <w:drawing>
          <wp:inline distT="0" distB="0" distL="0" distR="0" wp14:anchorId="10D5C718" wp14:editId="49BD7D2E">
            <wp:extent cx="6511297" cy="5114925"/>
            <wp:effectExtent l="0" t="0" r="3810" b="0"/>
            <wp:docPr id="192638513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38513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7658" cy="5119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02D38" w14:textId="75A0C70D" w:rsidR="00EB5575" w:rsidRDefault="00EB5575" w:rsidP="0068007F">
      <w:pPr>
        <w:spacing w:after="160"/>
        <w:jc w:val="left"/>
      </w:pPr>
    </w:p>
    <w:p w14:paraId="5767A62F" w14:textId="16354021" w:rsidR="0068007F" w:rsidRDefault="00C97836" w:rsidP="0068007F">
      <w:pPr>
        <w:spacing w:after="160"/>
        <w:jc w:val="left"/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5CE7554B" wp14:editId="665A9411">
                <wp:simplePos x="0" y="0"/>
                <wp:positionH relativeFrom="column">
                  <wp:posOffset>403860</wp:posOffset>
                </wp:positionH>
                <wp:positionV relativeFrom="paragraph">
                  <wp:posOffset>1390015</wp:posOffset>
                </wp:positionV>
                <wp:extent cx="5734050" cy="460375"/>
                <wp:effectExtent l="0" t="0" r="0" b="0"/>
                <wp:wrapTight wrapText="bothSides">
                  <wp:wrapPolygon edited="0">
                    <wp:start x="0" y="0"/>
                    <wp:lineTo x="0" y="20557"/>
                    <wp:lineTo x="21528" y="20557"/>
                    <wp:lineTo x="21528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050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D8681" w14:textId="77777777" w:rsidR="00C97836" w:rsidRPr="00767F65" w:rsidRDefault="00C97836" w:rsidP="00C97836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6BABACAE" w14:textId="42740B97" w:rsidR="00FB62B0" w:rsidRPr="00767F65" w:rsidRDefault="00FB62B0" w:rsidP="00FB62B0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7554B" id="_x0000_s1027" type="#_x0000_t202" style="position:absolute;margin-left:31.8pt;margin-top:109.45pt;width:451.5pt;height:36.25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l91EAIAAP0DAAAOAAAAZHJzL2Uyb0RvYy54bWysU9uO2yAQfa/Uf0C8N3ay8WbXirPaZpuq&#10;0vYibfsBGHCMihkKJHb69R2wN5u2b1V5QAwznJk5c1jfDZ0mR+m8AlPR+SynRBoOQpl9Rb993b25&#10;ocQHZgTTYGRFT9LTu83rV+velnIBLWghHUEQ48veVrQNwZZZ5nkrO+ZnYKVBZwOuYwFNt8+EYz2i&#10;dzpb5Pl11oMT1gGX3uPtw+ikm4TfNJKHz03jZSC6olhbSLtLex33bLNm5d4x2yo+lcH+oYqOKYNJ&#10;z1APLDBycOovqE5xBx6aMOPQZdA0isvUA3Yzz//o5qllVqZekBxvzzT5/wfLPx2f7BdHwvAWBhxg&#10;asLbR+DfPTGwbZnZy3vnoG8lE5h4HinLeuvL6Wmk2pc+gtT9RxA4ZHYIkICGxnWRFeyTIDoO4HQm&#10;XQ6BcLwsVlfLvEAXR9/yOr9aFSkFK59fW+fDewkdiYeKOhxqQmfHRx9iNax8DonJPGgldkrrZLh9&#10;vdWOHBkKYJfWhP5bmDakr+htsSgSsoH4PmmjUwEFqlVX0Zs8rlEykY13RqSQwJQez1iJNhM9kZGR&#10;mzDUA1Fi4i6yVYM4IV8ORj3i/8FDC+4nJT1qsaL+x4E5SYn+YJDz2/lyGcWbjGWxWqDhLj31pYcZ&#10;jlAVDZSMx21Igo90GLjH2TQq0fZSyVQyaiyxOf2HKOJLO0W9/NrNLwAAAP//AwBQSwMEFAAGAAgA&#10;AAAhAHp1dmLeAAAACgEAAA8AAABkcnMvZG93bnJldi54bWxMj8FOwzAMhu9IvENkJC6IpR0jW0vT&#10;CZBAu27sAdLGaysap2qytXt7zAmO/v3p9+diO7teXHAMnScN6SIBgVR721Gj4fj18bgBEaIha3pP&#10;qOGKAbbl7U1hcusn2uPlEBvBJRRyo6GNccilDHWLzoSFH5B4d/KjM5HHsZF2NBOXu14uk0RJZzri&#10;C60Z8L3F+vtwdhpOu+nhOZuqz3hc71fqzXTryl+1vr+bX19ARJzjHwy/+qwOJTtV/kw2iF6DelJM&#10;alimmwwEA5lSnFScZOkKZFnI/y+UPwAAAP//AwBQSwECLQAUAAYACAAAACEAtoM4kv4AAADhAQAA&#10;EwAAAAAAAAAAAAAAAAAAAAAAW0NvbnRlbnRfVHlwZXNdLnhtbFBLAQItABQABgAIAAAAIQA4/SH/&#10;1gAAAJQBAAALAAAAAAAAAAAAAAAAAC8BAABfcmVscy8ucmVsc1BLAQItABQABgAIAAAAIQCoDl91&#10;EAIAAP0DAAAOAAAAAAAAAAAAAAAAAC4CAABkcnMvZTJvRG9jLnhtbFBLAQItABQABgAIAAAAIQB6&#10;dXZi3gAAAAoBAAAPAAAAAAAAAAAAAAAAAGoEAABkcnMvZG93bnJldi54bWxQSwUGAAAAAAQABADz&#10;AAAAdQUAAAAA&#10;" stroked="f">
                <v:textbox>
                  <w:txbxContent>
                    <w:p w14:paraId="78ED8681" w14:textId="77777777" w:rsidR="00C97836" w:rsidRPr="00767F65" w:rsidRDefault="00C97836" w:rsidP="00C97836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6BABACAE" w14:textId="42740B97" w:rsidR="00FB62B0" w:rsidRPr="00767F65" w:rsidRDefault="00FB62B0" w:rsidP="00FB62B0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FB62B0">
        <w:rPr>
          <w:noProof/>
        </w:rPr>
        <w:drawing>
          <wp:anchor distT="0" distB="0" distL="114300" distR="114300" simplePos="0" relativeHeight="251659264" behindDoc="1" locked="0" layoutInCell="1" allowOverlap="1" wp14:anchorId="753F5FF0" wp14:editId="5670E8BB">
            <wp:simplePos x="0" y="0"/>
            <wp:positionH relativeFrom="column">
              <wp:posOffset>-532765</wp:posOffset>
            </wp:positionH>
            <wp:positionV relativeFrom="paragraph">
              <wp:posOffset>1476375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Sect="0030748A">
      <w:headerReference w:type="default" r:id="rId11"/>
      <w:footerReference w:type="default" r:id="rId12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7CC52288-FC07-4807-80DA-1958334293FC}"/>
    <w:embedBold r:id="rId2" w:fontKey="{161D1DDA-1CB4-4E27-BDB6-7B53EFEDB96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8427335A-35E4-48B2-894F-0BB8B6F2B01D}"/>
    <w:embedBold r:id="rId4" w:fontKey="{EA6C3EB4-3668-461A-9101-C64C9C85866F}"/>
    <w:embedItalic r:id="rId5" w:fontKey="{A231B2EB-3FA7-40B7-85DA-76A94275F33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0B24028E-3237-4ED6-B541-F8A1580DA428}"/>
    <w:embedBold r:id="rId7" w:fontKey="{544B8467-B3F1-4874-94D0-393AF5B24225}"/>
    <w:embedItalic r:id="rId8" w:fontKey="{308E3C6E-ABFA-4DCB-9C25-B220971A78B0}"/>
    <w:embedBoldItalic r:id="rId9" w:fontKey="{11A44742-6030-4FAE-B969-5DDE814AA5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4FD89122-27BA-4772-AF99-AAC3494D67D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D5C79465-B3FC-4768-B344-E93363FF549B}"/>
    <w:embedItalic r:id="rId12" w:fontKey="{01B68AFB-EB64-4D01-A679-E805E594B37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6796595E" w:rsidR="00E1067E" w:rsidRDefault="006C4E51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585CE181" wp14:editId="2F8BB283">
          <wp:simplePos x="0" y="0"/>
          <wp:positionH relativeFrom="page">
            <wp:align>right</wp:align>
          </wp:positionH>
          <wp:positionV relativeFrom="paragraph">
            <wp:posOffset>-1270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0DEF564D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0DDC5754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45B3E485" w:rsidR="00E1067E" w:rsidRDefault="0013210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0FB1B38C">
          <wp:simplePos x="0" y="0"/>
          <wp:positionH relativeFrom="column">
            <wp:posOffset>4175760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2ED4EF05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/>
    </w:sdt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4FEA0D18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772F8D9">
          <wp:simplePos x="0" y="0"/>
          <wp:positionH relativeFrom="column">
            <wp:posOffset>4423410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F4E87">
      <w:rPr>
        <w:sz w:val="18"/>
        <w:szCs w:val="18"/>
      </w:rPr>
      <w:t>M</w:t>
    </w:r>
    <w:r w:rsidR="00EB5575">
      <w:rPr>
        <w:sz w:val="18"/>
        <w:szCs w:val="18"/>
      </w:rPr>
      <w:t>1.5</w:t>
    </w:r>
    <w:r w:rsidRPr="008F4E87">
      <w:rPr>
        <w:sz w:val="18"/>
        <w:szCs w:val="18"/>
      </w:rPr>
      <w:t xml:space="preserve">, </w:t>
    </w:r>
    <w:r w:rsidR="00173F37">
      <w:rPr>
        <w:sz w:val="18"/>
        <w:szCs w:val="18"/>
      </w:rPr>
      <w:t xml:space="preserve">Borg-Skala, </w:t>
    </w:r>
    <w:proofErr w:type="gramStart"/>
    <w:r w:rsidRPr="008F4E87">
      <w:rPr>
        <w:sz w:val="18"/>
        <w:szCs w:val="18"/>
      </w:rPr>
      <w:t xml:space="preserve">UV </w:t>
    </w:r>
    <w:r w:rsidR="00EB5575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26A00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3210B"/>
    <w:rsid w:val="0014796A"/>
    <w:rsid w:val="00170322"/>
    <w:rsid w:val="00172675"/>
    <w:rsid w:val="00173F37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4E51"/>
    <w:rsid w:val="006C645A"/>
    <w:rsid w:val="006C7CE3"/>
    <w:rsid w:val="006D5996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1FCE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2B1B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BF6096"/>
    <w:rsid w:val="00C00542"/>
    <w:rsid w:val="00C07A03"/>
    <w:rsid w:val="00C11E1B"/>
    <w:rsid w:val="00C15E62"/>
    <w:rsid w:val="00C2027A"/>
    <w:rsid w:val="00C33D69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97836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B5575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  <w:rsid w:val="00FB6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paragraph" w:styleId="StandardWeb">
    <w:name w:val="Normal (Web)"/>
    <w:basedOn w:val="Standard"/>
    <w:uiPriority w:val="99"/>
    <w:semiHidden/>
    <w:unhideWhenUsed/>
    <w:rsid w:val="00EB5575"/>
    <w:pPr>
      <w:spacing w:before="100" w:beforeAutospacing="1" w:afterAutospacing="1" w:line="240" w:lineRule="auto"/>
      <w:jc w:val="left"/>
    </w:pPr>
    <w:rPr>
      <w:rFonts w:ascii="Times New Roman" w:eastAsia="Times New Roman" w:hAnsi="Times New Roman" w:cs="Times New Roman"/>
      <w:spacing w:val="0"/>
      <w:kern w:val="0"/>
      <w:sz w:val="24"/>
      <w:szCs w:val="24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60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creativecommons.org/licenses/by/4.0/deed.de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7</cp:revision>
  <cp:lastPrinted>2024-12-06T18:57:00Z</cp:lastPrinted>
  <dcterms:created xsi:type="dcterms:W3CDTF">2025-04-11T09:12:00Z</dcterms:created>
  <dcterms:modified xsi:type="dcterms:W3CDTF">2025-10-30T18:45:00Z</dcterms:modified>
</cp:coreProperties>
</file>